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C04DA" w:rsidP="006019F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="006019F5">
              <w:rPr>
                <w:sz w:val="28"/>
                <w:szCs w:val="28"/>
              </w:rPr>
              <w:t>обществознанию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6019F5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6019F5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7B27A7">
        <w:tc>
          <w:tcPr>
            <w:tcW w:w="9355" w:type="dxa"/>
            <w:gridSpan w:val="2"/>
            <w:shd w:val="clear" w:color="auto" w:fill="auto"/>
          </w:tcPr>
          <w:p w:rsidR="00EC04DA" w:rsidRPr="00EC04DA" w:rsidRDefault="00EC04DA" w:rsidP="00EC04DA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Часть 1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А1.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Вершиной человеческих качеств психологи называют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 деятельность                                3) общение</w:t>
      </w:r>
    </w:p>
    <w:p w:rsidR="006019F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2) индивидуальность                       4) личность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А2.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Верны ли суждения о познании мира?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А.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Познать окружающий мир можно, не осуществляя деятельности.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Б</w:t>
      </w:r>
      <w:r w:rsidRPr="001A11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Получить знания об окружающем мире можно только с помощью телевизионных передач.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1) верно только </w:t>
      </w:r>
      <w:proofErr w:type="gramStart"/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proofErr w:type="gramEnd"/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3) верны оба суждения</w:t>
      </w:r>
    </w:p>
    <w:p w:rsidR="006019F5" w:rsidRDefault="006019F5" w:rsidP="006019F5">
      <w:pPr>
        <w:shd w:val="clear" w:color="auto" w:fill="FFFFFF"/>
        <w:rPr>
          <w:color w:val="333333"/>
          <w:sz w:val="28"/>
          <w:szCs w:val="28"/>
        </w:rPr>
      </w:pPr>
      <w:r w:rsidRPr="001A1155">
        <w:rPr>
          <w:color w:val="333333"/>
          <w:sz w:val="28"/>
          <w:szCs w:val="28"/>
        </w:rPr>
        <w:t xml:space="preserve">       2) верно только Б                              4) оба суждения неверны</w:t>
      </w:r>
    </w:p>
    <w:p w:rsidR="006019F5" w:rsidRPr="001A1155" w:rsidRDefault="006019F5" w:rsidP="006019F5">
      <w:pPr>
        <w:shd w:val="clear" w:color="auto" w:fill="FFFFFF"/>
        <w:rPr>
          <w:color w:val="333333"/>
          <w:sz w:val="28"/>
          <w:szCs w:val="28"/>
        </w:rPr>
      </w:pP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А3. 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 отличает деятельность человека от поведения животных?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 осознанность действий                3) подчинение инстинктам</w:t>
      </w:r>
    </w:p>
    <w:p w:rsidR="006019F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2) достижение результата                 4) забота о потомстве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А4.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 биологическим потребностям человека относится потребность в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 труде                                               3) отдыхе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2) общении                                         4) познании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А5.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Верны ли следующие суждения о жизненном успехе?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А.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Жизненный успех зависит от здоровья, способностей и умений человека.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Б.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Каждый человек по-своему представляет путь к жизненному успеху.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1) верно только </w:t>
      </w:r>
      <w:proofErr w:type="gramStart"/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proofErr w:type="gramEnd"/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3) верны оба суждения</w:t>
      </w:r>
    </w:p>
    <w:p w:rsidR="006019F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2) верно только Б                               4) оба суждения неверны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А6.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Межличностные отношения – это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 особые связи человека с окружающими людьми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2) контакты человека с домашними любимцами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3) работа со справочной системой Яндекс</w:t>
      </w:r>
    </w:p>
    <w:p w:rsidR="006019F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4) монолог артиста, произнесенный на сцене.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А7.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Совокупность правил поведения, принятых в данной социальной </w:t>
      </w:r>
      <w:proofErr w:type="gramStart"/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группе,-</w:t>
      </w:r>
      <w:proofErr w:type="gramEnd"/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это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 законы государства                        3) нормы религии</w:t>
      </w:r>
    </w:p>
    <w:p w:rsidR="006019F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2) групповые нормы                           4) общечеловеческие ценности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А8.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Столкновение нескольких участников общения, каждый из которых отстаивает свою </w:t>
      </w:r>
      <w:proofErr w:type="gramStart"/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позицию,-</w:t>
      </w:r>
      <w:proofErr w:type="gramEnd"/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это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 общение                                           3) диалог</w:t>
      </w:r>
    </w:p>
    <w:p w:rsidR="006019F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2) коммуникация                                 4) конфликт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А9. 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Найдите в предполагаемом списке понятие, которое не относится к средствам разрешения конфликта, и запишите его номер.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 сотрудничество   2) агрессия    3) компромисс    4) приспособление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А10. 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чем должно быть основано правило жизни, которым нужно руководствоваться человеку?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 на жалости                                       3) на взаимности</w:t>
      </w:r>
    </w:p>
    <w:p w:rsidR="006019F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2) на упрямстве                                    4) на силе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А11.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Верны ли следующие суждения о смелости?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А.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Смелость противостоит трусости.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Б.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Смелыми не рождаются, а становятся.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1) верно только </w:t>
      </w:r>
      <w:proofErr w:type="gramStart"/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proofErr w:type="gramEnd"/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3) верны оба суждения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2) верно только Б                                  4) оба суждения неверны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Часть 2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В1.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Установите соответствие между терминами и их определениями. К каждой позиции, данной в первом столбце, подберите соответствующую позицию из второго столбца.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550"/>
        <w:gridCol w:w="7020"/>
      </w:tblGrid>
      <w:tr w:rsidR="006019F5" w:rsidRPr="001A1155" w:rsidTr="00E83AE2">
        <w:tc>
          <w:tcPr>
            <w:tcW w:w="2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9F5" w:rsidRPr="001A1155" w:rsidRDefault="006019F5" w:rsidP="00E83AE2">
            <w:pPr>
              <w:rPr>
                <w:color w:val="333333"/>
                <w:sz w:val="28"/>
                <w:szCs w:val="28"/>
              </w:rPr>
            </w:pPr>
            <w:r w:rsidRPr="001A1155">
              <w:rPr>
                <w:color w:val="333333"/>
                <w:sz w:val="28"/>
                <w:szCs w:val="28"/>
              </w:rPr>
              <w:t>А. Цель</w:t>
            </w:r>
          </w:p>
          <w:p w:rsidR="006019F5" w:rsidRPr="001A1155" w:rsidRDefault="006019F5" w:rsidP="00E83AE2">
            <w:pPr>
              <w:rPr>
                <w:color w:val="333333"/>
                <w:sz w:val="28"/>
                <w:szCs w:val="28"/>
              </w:rPr>
            </w:pPr>
            <w:r w:rsidRPr="001A1155">
              <w:rPr>
                <w:color w:val="333333"/>
                <w:sz w:val="28"/>
                <w:szCs w:val="28"/>
              </w:rPr>
              <w:t>Б. Действие</w:t>
            </w:r>
          </w:p>
          <w:p w:rsidR="006019F5" w:rsidRPr="001A1155" w:rsidRDefault="006019F5" w:rsidP="00E83AE2">
            <w:pPr>
              <w:rPr>
                <w:color w:val="333333"/>
                <w:sz w:val="28"/>
                <w:szCs w:val="28"/>
              </w:rPr>
            </w:pPr>
            <w:r w:rsidRPr="001A1155">
              <w:rPr>
                <w:color w:val="333333"/>
                <w:sz w:val="28"/>
                <w:szCs w:val="28"/>
              </w:rPr>
              <w:t>В. Результат</w:t>
            </w:r>
          </w:p>
        </w:tc>
        <w:tc>
          <w:tcPr>
            <w:tcW w:w="6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9F5" w:rsidRPr="001A1155" w:rsidRDefault="006019F5" w:rsidP="00E83AE2">
            <w:pPr>
              <w:rPr>
                <w:color w:val="333333"/>
                <w:sz w:val="28"/>
                <w:szCs w:val="28"/>
              </w:rPr>
            </w:pPr>
            <w:r w:rsidRPr="001A1155">
              <w:rPr>
                <w:color w:val="333333"/>
                <w:sz w:val="28"/>
                <w:szCs w:val="28"/>
              </w:rPr>
              <w:t>1. Процесс осуществления деятельности</w:t>
            </w:r>
          </w:p>
          <w:p w:rsidR="006019F5" w:rsidRPr="001A1155" w:rsidRDefault="006019F5" w:rsidP="00E83AE2">
            <w:pPr>
              <w:rPr>
                <w:color w:val="333333"/>
                <w:sz w:val="28"/>
                <w:szCs w:val="28"/>
              </w:rPr>
            </w:pPr>
            <w:r w:rsidRPr="001A1155">
              <w:rPr>
                <w:color w:val="333333"/>
                <w:sz w:val="28"/>
                <w:szCs w:val="28"/>
              </w:rPr>
              <w:t>2. То, к чему стремятся.</w:t>
            </w:r>
          </w:p>
          <w:p w:rsidR="006019F5" w:rsidRPr="001A1155" w:rsidRDefault="006019F5" w:rsidP="00E83AE2">
            <w:pPr>
              <w:rPr>
                <w:color w:val="333333"/>
                <w:sz w:val="28"/>
                <w:szCs w:val="28"/>
              </w:rPr>
            </w:pPr>
            <w:r w:rsidRPr="001A1155">
              <w:rPr>
                <w:color w:val="333333"/>
                <w:sz w:val="28"/>
                <w:szCs w:val="28"/>
              </w:rPr>
              <w:t>3. Конечный итог, следствие, завершающее собой какие –</w:t>
            </w:r>
            <w:proofErr w:type="spellStart"/>
            <w:r w:rsidRPr="001A1155">
              <w:rPr>
                <w:color w:val="333333"/>
                <w:sz w:val="28"/>
                <w:szCs w:val="28"/>
              </w:rPr>
              <w:t>нибудь</w:t>
            </w:r>
            <w:proofErr w:type="spellEnd"/>
            <w:r w:rsidRPr="001A1155">
              <w:rPr>
                <w:color w:val="333333"/>
                <w:sz w:val="28"/>
                <w:szCs w:val="28"/>
              </w:rPr>
              <w:t xml:space="preserve"> явления, развитие чего-нибудь</w:t>
            </w:r>
          </w:p>
        </w:tc>
      </w:tr>
    </w:tbl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4"/>
        <w:gridCol w:w="3201"/>
        <w:gridCol w:w="3185"/>
      </w:tblGrid>
      <w:tr w:rsidR="006019F5" w:rsidRPr="001A1155" w:rsidTr="00E83AE2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9F5" w:rsidRPr="001A1155" w:rsidRDefault="006019F5" w:rsidP="00E83AE2">
            <w:pPr>
              <w:jc w:val="center"/>
              <w:rPr>
                <w:color w:val="333333"/>
                <w:sz w:val="28"/>
                <w:szCs w:val="28"/>
              </w:rPr>
            </w:pPr>
            <w:r w:rsidRPr="001A1155">
              <w:rPr>
                <w:color w:val="333333"/>
                <w:sz w:val="28"/>
                <w:szCs w:val="28"/>
              </w:rPr>
              <w:t>А</w:t>
            </w:r>
          </w:p>
        </w:tc>
        <w:tc>
          <w:tcPr>
            <w:tcW w:w="2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9F5" w:rsidRPr="001A1155" w:rsidRDefault="006019F5" w:rsidP="00E83AE2">
            <w:pPr>
              <w:jc w:val="center"/>
              <w:rPr>
                <w:color w:val="333333"/>
                <w:sz w:val="28"/>
                <w:szCs w:val="28"/>
              </w:rPr>
            </w:pPr>
            <w:r w:rsidRPr="001A1155">
              <w:rPr>
                <w:color w:val="333333"/>
                <w:sz w:val="28"/>
                <w:szCs w:val="28"/>
              </w:rPr>
              <w:t>Б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9F5" w:rsidRPr="001A1155" w:rsidRDefault="006019F5" w:rsidP="00E83AE2">
            <w:pPr>
              <w:jc w:val="center"/>
              <w:rPr>
                <w:color w:val="333333"/>
                <w:sz w:val="28"/>
                <w:szCs w:val="28"/>
              </w:rPr>
            </w:pPr>
            <w:r w:rsidRPr="001A1155">
              <w:rPr>
                <w:color w:val="333333"/>
                <w:sz w:val="28"/>
                <w:szCs w:val="28"/>
              </w:rPr>
              <w:t>В</w:t>
            </w:r>
          </w:p>
        </w:tc>
      </w:tr>
      <w:tr w:rsidR="006019F5" w:rsidRPr="001A1155" w:rsidTr="00E83AE2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9F5" w:rsidRPr="001A1155" w:rsidRDefault="006019F5" w:rsidP="00E83AE2">
            <w:pPr>
              <w:rPr>
                <w:color w:val="333333"/>
                <w:sz w:val="28"/>
                <w:szCs w:val="28"/>
              </w:rPr>
            </w:pPr>
          </w:p>
        </w:tc>
        <w:tc>
          <w:tcPr>
            <w:tcW w:w="29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9F5" w:rsidRPr="001A1155" w:rsidRDefault="006019F5" w:rsidP="00E83AE2">
            <w:pPr>
              <w:rPr>
                <w:color w:val="333333"/>
                <w:sz w:val="28"/>
                <w:szCs w:val="28"/>
              </w:rPr>
            </w:pP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19F5" w:rsidRPr="001A1155" w:rsidRDefault="006019F5" w:rsidP="00E83AE2">
            <w:pPr>
              <w:rPr>
                <w:color w:val="333333"/>
                <w:sz w:val="28"/>
                <w:szCs w:val="28"/>
              </w:rPr>
            </w:pPr>
          </w:p>
        </w:tc>
      </w:tr>
    </w:tbl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В2. 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Установите соответствие между примерами социальных групп и их видами.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ПРИМЕРЫ ГРУПП                                              ВИДЫ ГРУПП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семья                                                                 1) формальная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Б) учебный класс                                                   2) неформальная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В) парламент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Г) группа друзей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Д) политическая партия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В3. 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Заполните пропуск в предложении.</w:t>
      </w:r>
    </w:p>
    <w:p w:rsidR="006019F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того чтобы стать личностью необходимы потребности в общении и труде. Это _____ потребности.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В4.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Найдите в приведенном списке понятия, связанные с совестью человека.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Нравственность          3. Приспособление            5. Внутренний контроль</w:t>
      </w:r>
    </w:p>
    <w:p w:rsidR="006019F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Мораль                              4. Угодничество</w:t>
      </w: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6019F5" w:rsidRPr="001A1155" w:rsidRDefault="006019F5" w:rsidP="006019F5">
      <w:pPr>
        <w:pStyle w:val="a3"/>
        <w:shd w:val="clear" w:color="auto" w:fill="FFFFFF"/>
        <w:spacing w:after="0" w:line="240" w:lineRule="auto"/>
        <w:ind w:left="0"/>
        <w:contextualSpacing w:val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A11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С1. </w:t>
      </w:r>
      <w:r w:rsidRPr="001A11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 такое потребность? Составьте два предложения, содержащие информацию о потребностях человека.</w:t>
      </w:r>
    </w:p>
    <w:p w:rsidR="003B38CD" w:rsidRDefault="003B38CD"/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6019F5" w:rsidRDefault="006019F5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6019F5" w:rsidRDefault="006019F5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6019F5" w:rsidRDefault="006019F5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6019F5" w:rsidRDefault="006019F5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6019F5" w:rsidRDefault="006019F5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6019F5" w:rsidRDefault="006019F5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6019F5" w:rsidRDefault="006019F5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6019F5" w:rsidRDefault="006019F5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6019F5" w:rsidRDefault="006019F5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6019F5" w:rsidRDefault="006019F5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6019F5" w:rsidRDefault="006019F5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6019F5" w:rsidRDefault="006019F5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6019F5" w:rsidRDefault="006019F5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6019F5" w:rsidRDefault="006019F5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6019F5" w:rsidRDefault="006019F5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</w:p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lastRenderedPageBreak/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464"/>
      </w:tblGrid>
      <w:tr w:rsidR="00EC04DA" w:rsidRPr="00EC04DA" w:rsidTr="00B36DD9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B36DD9" w:rsidRPr="00EC04DA" w:rsidTr="00B36DD9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D9" w:rsidRDefault="00B36DD9" w:rsidP="00B36DD9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А1</w:t>
            </w:r>
          </w:p>
        </w:tc>
        <w:tc>
          <w:tcPr>
            <w:tcW w:w="8464" w:type="dxa"/>
            <w:shd w:val="clear" w:color="auto" w:fill="auto"/>
          </w:tcPr>
          <w:p w:rsidR="00B36DD9" w:rsidRPr="00EC04DA" w:rsidRDefault="00B36DD9" w:rsidP="00B36DD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36DD9" w:rsidRPr="00EC04DA" w:rsidTr="00B36DD9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D9" w:rsidRDefault="00B36DD9" w:rsidP="00B36DD9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А2</w:t>
            </w:r>
          </w:p>
        </w:tc>
        <w:tc>
          <w:tcPr>
            <w:tcW w:w="8464" w:type="dxa"/>
            <w:shd w:val="clear" w:color="auto" w:fill="auto"/>
          </w:tcPr>
          <w:p w:rsidR="00B36DD9" w:rsidRPr="00EC04DA" w:rsidRDefault="00B36DD9" w:rsidP="00B36DD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36DD9" w:rsidRPr="00EC04DA" w:rsidTr="00B36DD9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D9" w:rsidRDefault="00B36DD9" w:rsidP="00B36DD9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А3</w:t>
            </w:r>
          </w:p>
        </w:tc>
        <w:tc>
          <w:tcPr>
            <w:tcW w:w="8464" w:type="dxa"/>
            <w:shd w:val="clear" w:color="auto" w:fill="auto"/>
          </w:tcPr>
          <w:p w:rsidR="00B36DD9" w:rsidRPr="00EC04DA" w:rsidRDefault="00B36DD9" w:rsidP="00B36DD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36DD9" w:rsidRPr="00EC04DA" w:rsidTr="00B36DD9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D9" w:rsidRDefault="00B36DD9" w:rsidP="00B36DD9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А4</w:t>
            </w:r>
          </w:p>
        </w:tc>
        <w:tc>
          <w:tcPr>
            <w:tcW w:w="8464" w:type="dxa"/>
            <w:shd w:val="clear" w:color="auto" w:fill="auto"/>
          </w:tcPr>
          <w:p w:rsidR="00B36DD9" w:rsidRPr="00EC04DA" w:rsidRDefault="00B36DD9" w:rsidP="00B36DD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36DD9" w:rsidRPr="00EC04DA" w:rsidTr="00B36DD9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D9" w:rsidRDefault="00B36DD9" w:rsidP="00B36DD9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А5</w:t>
            </w:r>
          </w:p>
        </w:tc>
        <w:tc>
          <w:tcPr>
            <w:tcW w:w="8464" w:type="dxa"/>
            <w:shd w:val="clear" w:color="auto" w:fill="auto"/>
          </w:tcPr>
          <w:p w:rsidR="00B36DD9" w:rsidRPr="00EC04DA" w:rsidRDefault="00B36DD9" w:rsidP="00B36DD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36DD9" w:rsidRPr="00EC04DA" w:rsidTr="00B36DD9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D9" w:rsidRDefault="00B36DD9" w:rsidP="00B36DD9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А6</w:t>
            </w:r>
          </w:p>
        </w:tc>
        <w:tc>
          <w:tcPr>
            <w:tcW w:w="8464" w:type="dxa"/>
            <w:shd w:val="clear" w:color="auto" w:fill="auto"/>
          </w:tcPr>
          <w:p w:rsidR="00B36DD9" w:rsidRPr="00EC04DA" w:rsidRDefault="00B36DD9" w:rsidP="00B36DD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36DD9" w:rsidRPr="00EC04DA" w:rsidTr="00B36DD9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D9" w:rsidRDefault="00B36DD9" w:rsidP="00B36DD9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А7</w:t>
            </w:r>
          </w:p>
        </w:tc>
        <w:tc>
          <w:tcPr>
            <w:tcW w:w="8464" w:type="dxa"/>
            <w:shd w:val="clear" w:color="auto" w:fill="auto"/>
          </w:tcPr>
          <w:p w:rsidR="00B36DD9" w:rsidRPr="00EC04DA" w:rsidRDefault="00B36DD9" w:rsidP="00B36DD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36DD9" w:rsidRPr="00EC04DA" w:rsidTr="00B36DD9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D9" w:rsidRDefault="00B36DD9" w:rsidP="00B36DD9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А8</w:t>
            </w:r>
          </w:p>
        </w:tc>
        <w:tc>
          <w:tcPr>
            <w:tcW w:w="8464" w:type="dxa"/>
            <w:shd w:val="clear" w:color="auto" w:fill="auto"/>
          </w:tcPr>
          <w:p w:rsidR="00B36DD9" w:rsidRPr="00EC04DA" w:rsidRDefault="00B36DD9" w:rsidP="00B36DD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36DD9" w:rsidRPr="00EC04DA" w:rsidTr="00B36DD9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D9" w:rsidRDefault="00B36DD9" w:rsidP="00B36DD9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А9</w:t>
            </w:r>
          </w:p>
        </w:tc>
        <w:tc>
          <w:tcPr>
            <w:tcW w:w="8464" w:type="dxa"/>
            <w:shd w:val="clear" w:color="auto" w:fill="auto"/>
          </w:tcPr>
          <w:p w:rsidR="00B36DD9" w:rsidRPr="00EC04DA" w:rsidRDefault="00B36DD9" w:rsidP="00B36DD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36DD9" w:rsidRPr="00EC04DA" w:rsidTr="00B36DD9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D9" w:rsidRDefault="00B36DD9" w:rsidP="00B36DD9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А10</w:t>
            </w:r>
          </w:p>
        </w:tc>
        <w:tc>
          <w:tcPr>
            <w:tcW w:w="8464" w:type="dxa"/>
            <w:shd w:val="clear" w:color="auto" w:fill="auto"/>
          </w:tcPr>
          <w:p w:rsidR="00B36DD9" w:rsidRPr="00EC04DA" w:rsidRDefault="00B36DD9" w:rsidP="00B36DD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36DD9" w:rsidRPr="00EC04DA" w:rsidTr="00B36DD9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D9" w:rsidRDefault="00B36DD9" w:rsidP="00B36DD9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А11</w:t>
            </w:r>
          </w:p>
        </w:tc>
        <w:tc>
          <w:tcPr>
            <w:tcW w:w="8464" w:type="dxa"/>
            <w:shd w:val="clear" w:color="auto" w:fill="auto"/>
          </w:tcPr>
          <w:p w:rsidR="00B36DD9" w:rsidRPr="00EC04DA" w:rsidRDefault="00B36DD9" w:rsidP="00B36DD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36DD9" w:rsidRPr="00EC04DA" w:rsidTr="00B36DD9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D9" w:rsidRDefault="00B36DD9" w:rsidP="00B36DD9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В1</w:t>
            </w:r>
          </w:p>
        </w:tc>
        <w:tc>
          <w:tcPr>
            <w:tcW w:w="8464" w:type="dxa"/>
            <w:shd w:val="clear" w:color="auto" w:fill="auto"/>
          </w:tcPr>
          <w:p w:rsidR="00B36DD9" w:rsidRPr="00EC04DA" w:rsidRDefault="00B36DD9" w:rsidP="00B36DD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36DD9" w:rsidRPr="00EC04DA" w:rsidTr="00B36DD9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D9" w:rsidRDefault="00B36DD9" w:rsidP="00B36DD9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В2</w:t>
            </w:r>
          </w:p>
        </w:tc>
        <w:tc>
          <w:tcPr>
            <w:tcW w:w="8464" w:type="dxa"/>
            <w:shd w:val="clear" w:color="auto" w:fill="auto"/>
          </w:tcPr>
          <w:p w:rsidR="00B36DD9" w:rsidRPr="00EC04DA" w:rsidRDefault="00B36DD9" w:rsidP="00B36DD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36DD9" w:rsidRPr="00EC04DA" w:rsidTr="00B36DD9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D9" w:rsidRDefault="00B36DD9" w:rsidP="00B36DD9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В3</w:t>
            </w:r>
          </w:p>
        </w:tc>
        <w:tc>
          <w:tcPr>
            <w:tcW w:w="8464" w:type="dxa"/>
            <w:shd w:val="clear" w:color="auto" w:fill="auto"/>
          </w:tcPr>
          <w:p w:rsidR="00B36DD9" w:rsidRPr="00EC04DA" w:rsidRDefault="00B36DD9" w:rsidP="00B36DD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36DD9" w:rsidRPr="00EC04DA" w:rsidTr="00B36DD9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D9" w:rsidRDefault="00B36DD9" w:rsidP="00B36DD9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В4</w:t>
            </w:r>
          </w:p>
        </w:tc>
        <w:tc>
          <w:tcPr>
            <w:tcW w:w="8464" w:type="dxa"/>
            <w:shd w:val="clear" w:color="auto" w:fill="auto"/>
          </w:tcPr>
          <w:p w:rsidR="00B36DD9" w:rsidRPr="00EC04DA" w:rsidRDefault="00B36DD9" w:rsidP="00B36DD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36DD9" w:rsidRPr="00EC04DA" w:rsidTr="00B36DD9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D9" w:rsidRDefault="00B36DD9" w:rsidP="00B36DD9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С1</w:t>
            </w:r>
          </w:p>
        </w:tc>
        <w:tc>
          <w:tcPr>
            <w:tcW w:w="8464" w:type="dxa"/>
            <w:shd w:val="clear" w:color="auto" w:fill="auto"/>
          </w:tcPr>
          <w:p w:rsidR="00B36DD9" w:rsidRPr="00EC04DA" w:rsidRDefault="00B36DD9" w:rsidP="00B36DD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  <w:bookmarkStart w:id="0" w:name="_GoBack"/>
      <w:bookmarkEnd w:id="0"/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7A7"/>
    <w:rsid w:val="00202604"/>
    <w:rsid w:val="003B38CD"/>
    <w:rsid w:val="006019F5"/>
    <w:rsid w:val="007B27A7"/>
    <w:rsid w:val="00B36DD9"/>
    <w:rsid w:val="00DF5149"/>
    <w:rsid w:val="00EC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EA588A-F69D-4405-BFC0-2759F8DB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19F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Школа28</cp:lastModifiedBy>
  <cp:revision>7</cp:revision>
  <dcterms:created xsi:type="dcterms:W3CDTF">2020-05-06T02:58:00Z</dcterms:created>
  <dcterms:modified xsi:type="dcterms:W3CDTF">2020-05-07T04:29:00Z</dcterms:modified>
</cp:coreProperties>
</file>